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1D" w:rsidRDefault="0026401D" w:rsidP="001021D4">
      <w:pPr>
        <w:spacing w:after="0" w:line="240" w:lineRule="auto"/>
        <w:jc w:val="both"/>
        <w:rPr>
          <w:b/>
          <w:sz w:val="28"/>
          <w:szCs w:val="28"/>
        </w:rPr>
      </w:pPr>
    </w:p>
    <w:p w:rsidR="0026401D" w:rsidRDefault="0026401D" w:rsidP="0028160C">
      <w:pPr>
        <w:spacing w:after="0" w:line="240" w:lineRule="auto"/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 утверждении Правил медицинского </w:t>
      </w:r>
    </w:p>
    <w:p w:rsidR="0026401D" w:rsidRDefault="0026401D" w:rsidP="0028160C">
      <w:pPr>
        <w:spacing w:after="0" w:line="240" w:lineRule="auto"/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обследования спортсменов для участия</w:t>
      </w:r>
    </w:p>
    <w:p w:rsidR="0026401D" w:rsidRDefault="0026401D" w:rsidP="0028160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в спортивных соревнованиях </w:t>
      </w:r>
    </w:p>
    <w:p w:rsidR="0026401D" w:rsidRDefault="0026401D" w:rsidP="0026401D">
      <w:pPr>
        <w:spacing w:after="0" w:line="240" w:lineRule="auto"/>
        <w:ind w:firstLine="709"/>
        <w:rPr>
          <w:sz w:val="28"/>
          <w:szCs w:val="28"/>
        </w:rPr>
      </w:pPr>
    </w:p>
    <w:p w:rsidR="0026401D" w:rsidRDefault="0026401D" w:rsidP="0026401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6401D" w:rsidRDefault="0026401D" w:rsidP="0028160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  <w:lang w:val="kk-KZ"/>
        </w:rPr>
        <w:t>7</w:t>
      </w:r>
      <w:r>
        <w:rPr>
          <w:sz w:val="28"/>
          <w:szCs w:val="28"/>
        </w:rPr>
        <w:t>) пункта 1 статьи 10-1 Кодекс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 Республики Казахстан «О здоровье народа и системе </w:t>
      </w:r>
      <w:proofErr w:type="spellStart"/>
      <w:r>
        <w:rPr>
          <w:sz w:val="28"/>
          <w:szCs w:val="28"/>
        </w:rPr>
        <w:t>здравоохранения»</w:t>
      </w:r>
      <w:proofErr w:type="gramStart"/>
      <w:r>
        <w:rPr>
          <w:sz w:val="28"/>
          <w:szCs w:val="28"/>
        </w:rPr>
        <w:t>,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РИКАЗЫВАЮ</w:t>
      </w:r>
      <w:proofErr w:type="spellEnd"/>
      <w:r>
        <w:rPr>
          <w:b/>
          <w:sz w:val="28"/>
          <w:szCs w:val="28"/>
        </w:rPr>
        <w:t>:</w:t>
      </w:r>
    </w:p>
    <w:p w:rsidR="0026401D" w:rsidRDefault="0026401D" w:rsidP="0026401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kk-KZ"/>
        </w:rPr>
        <w:t xml:space="preserve">Утвердить прилагаемые </w:t>
      </w:r>
      <w:r>
        <w:rPr>
          <w:sz w:val="28"/>
          <w:szCs w:val="28"/>
        </w:rPr>
        <w:t>Правил</w:t>
      </w:r>
      <w:r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</w:rPr>
        <w:t>медицинского обследования спортсменов для участи</w:t>
      </w:r>
      <w:r>
        <w:rPr>
          <w:sz w:val="28"/>
          <w:szCs w:val="28"/>
          <w:lang w:val="kk-KZ"/>
        </w:rPr>
        <w:t>я</w:t>
      </w:r>
      <w:r>
        <w:rPr>
          <w:sz w:val="28"/>
          <w:szCs w:val="28"/>
        </w:rPr>
        <w:t xml:space="preserve"> в спортивных соревнованиях. </w:t>
      </w:r>
    </w:p>
    <w:p w:rsidR="0026401D" w:rsidRDefault="0026401D" w:rsidP="0026401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. Комитет</w:t>
      </w:r>
      <w:r>
        <w:rPr>
          <w:sz w:val="28"/>
          <w:szCs w:val="28"/>
          <w:lang w:val="kk-KZ"/>
        </w:rPr>
        <w:t>у</w:t>
      </w:r>
      <w:r>
        <w:rPr>
          <w:sz w:val="28"/>
          <w:szCs w:val="28"/>
        </w:rPr>
        <w:t xml:space="preserve"> по делам спорта и физической </w:t>
      </w:r>
      <w:r>
        <w:rPr>
          <w:sz w:val="28"/>
          <w:szCs w:val="28"/>
          <w:lang w:val="kk-KZ"/>
        </w:rPr>
        <w:t xml:space="preserve">культуре Министерства культуры и спорта Республики Казахстан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Канагатова</w:t>
      </w:r>
      <w:proofErr w:type="spellEnd"/>
      <w:r>
        <w:rPr>
          <w:sz w:val="28"/>
          <w:szCs w:val="28"/>
        </w:rPr>
        <w:t xml:space="preserve"> И.Б.) в установленном законодательством порядке: </w:t>
      </w:r>
    </w:p>
    <w:p w:rsidR="0026401D" w:rsidRDefault="0026401D" w:rsidP="0026401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представить настоящий приказ на государственную регистрацию в Министерство юстиции Республики Казахстан; </w:t>
      </w:r>
    </w:p>
    <w:p w:rsidR="0026401D" w:rsidRPr="0021134C" w:rsidRDefault="0026401D" w:rsidP="0026401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«</w:t>
      </w:r>
      <w:r>
        <w:rPr>
          <w:sz w:val="28"/>
          <w:szCs w:val="28"/>
          <w:lang w:val="kk-KZ"/>
        </w:rPr>
        <w:t>Әділет</w:t>
      </w:r>
      <w:r>
        <w:rPr>
          <w:sz w:val="28"/>
          <w:szCs w:val="28"/>
        </w:rPr>
        <w:t>»</w:t>
      </w:r>
      <w:r w:rsidR="0021134C">
        <w:rPr>
          <w:sz w:val="28"/>
          <w:szCs w:val="28"/>
          <w:lang w:val="kk-KZ"/>
        </w:rPr>
        <w:t>.</w:t>
      </w:r>
    </w:p>
    <w:p w:rsidR="0026401D" w:rsidRDefault="0026401D" w:rsidP="0026401D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. Контроль за исполнением настоящего приказа возложить на </w:t>
      </w:r>
      <w:proofErr w:type="gramStart"/>
      <w:r>
        <w:rPr>
          <w:sz w:val="28"/>
          <w:szCs w:val="28"/>
          <w:lang w:val="kk-KZ"/>
        </w:rPr>
        <w:t>вице-министра</w:t>
      </w:r>
      <w:proofErr w:type="gramEnd"/>
      <w:r>
        <w:rPr>
          <w:sz w:val="28"/>
          <w:szCs w:val="28"/>
          <w:lang w:val="kk-KZ"/>
        </w:rPr>
        <w:t xml:space="preserve"> культуры и спорта Республики Казахстан Есентаева Т.К.</w:t>
      </w:r>
    </w:p>
    <w:p w:rsidR="0026401D" w:rsidRDefault="0026401D" w:rsidP="0026401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>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26401D" w:rsidRDefault="0026401D" w:rsidP="0026401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6401D" w:rsidRDefault="0026401D" w:rsidP="0026401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6401D" w:rsidRDefault="0026401D" w:rsidP="0026401D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 </w:t>
      </w:r>
      <w:proofErr w:type="spellStart"/>
      <w:r>
        <w:rPr>
          <w:b/>
          <w:sz w:val="28"/>
          <w:szCs w:val="28"/>
        </w:rPr>
        <w:t>Мухамедиулы</w:t>
      </w:r>
      <w:proofErr w:type="spellEnd"/>
    </w:p>
    <w:p w:rsidR="0026401D" w:rsidRDefault="0026401D" w:rsidP="0026401D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0700AF" w:rsidRDefault="000700AF" w:rsidP="0026401D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28160C" w:rsidRPr="0028160C" w:rsidRDefault="0028160C" w:rsidP="0028160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«</w:t>
      </w:r>
      <w:r>
        <w:rPr>
          <w:sz w:val="28"/>
          <w:szCs w:val="28"/>
        </w:rPr>
        <w:t>СОГЛАСОВАНО»</w:t>
      </w:r>
    </w:p>
    <w:p w:rsidR="0021134C" w:rsidRDefault="0028160C" w:rsidP="0028160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</w:t>
      </w:r>
      <w:r w:rsidR="0021134C">
        <w:rPr>
          <w:sz w:val="28"/>
          <w:szCs w:val="28"/>
          <w:lang w:val="kk-KZ"/>
        </w:rPr>
        <w:t xml:space="preserve">сполняющий </w:t>
      </w:r>
      <w:r>
        <w:rPr>
          <w:sz w:val="28"/>
          <w:szCs w:val="28"/>
          <w:lang w:val="kk-KZ"/>
        </w:rPr>
        <w:t>о</w:t>
      </w:r>
      <w:r w:rsidR="0021134C">
        <w:rPr>
          <w:sz w:val="28"/>
          <w:szCs w:val="28"/>
          <w:lang w:val="kk-KZ"/>
        </w:rPr>
        <w:t>бязанности</w:t>
      </w:r>
    </w:p>
    <w:p w:rsidR="0028160C" w:rsidRPr="0028160C" w:rsidRDefault="0028160C" w:rsidP="0028160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proofErr w:type="spellStart"/>
      <w:r w:rsidRPr="0028160C">
        <w:rPr>
          <w:sz w:val="28"/>
          <w:szCs w:val="28"/>
        </w:rPr>
        <w:t>инистр</w:t>
      </w:r>
      <w:proofErr w:type="spellEnd"/>
      <w:r>
        <w:rPr>
          <w:sz w:val="28"/>
          <w:szCs w:val="28"/>
          <w:lang w:val="kk-KZ"/>
        </w:rPr>
        <w:t>а</w:t>
      </w:r>
      <w:r w:rsidRPr="0028160C">
        <w:rPr>
          <w:sz w:val="28"/>
          <w:szCs w:val="28"/>
        </w:rPr>
        <w:t xml:space="preserve"> здравоохранения и</w:t>
      </w:r>
    </w:p>
    <w:p w:rsidR="0028160C" w:rsidRPr="0028160C" w:rsidRDefault="0028160C" w:rsidP="0028160C">
      <w:pPr>
        <w:spacing w:after="0" w:line="240" w:lineRule="auto"/>
        <w:ind w:firstLine="709"/>
        <w:jc w:val="both"/>
        <w:rPr>
          <w:sz w:val="28"/>
          <w:szCs w:val="28"/>
        </w:rPr>
      </w:pPr>
      <w:r w:rsidRPr="0028160C">
        <w:rPr>
          <w:sz w:val="28"/>
          <w:szCs w:val="28"/>
        </w:rPr>
        <w:t>социального развития</w:t>
      </w:r>
    </w:p>
    <w:p w:rsidR="0028160C" w:rsidRPr="0028160C" w:rsidRDefault="0028160C" w:rsidP="0028160C">
      <w:pPr>
        <w:spacing w:after="0" w:line="240" w:lineRule="auto"/>
        <w:ind w:firstLine="709"/>
        <w:jc w:val="both"/>
        <w:rPr>
          <w:sz w:val="28"/>
          <w:szCs w:val="28"/>
        </w:rPr>
      </w:pPr>
      <w:r w:rsidRPr="0028160C">
        <w:rPr>
          <w:sz w:val="28"/>
          <w:szCs w:val="28"/>
        </w:rPr>
        <w:t>Республики Казахстан</w:t>
      </w:r>
    </w:p>
    <w:p w:rsidR="0028160C" w:rsidRPr="0028160C" w:rsidRDefault="0028160C" w:rsidP="0028160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>
        <w:rPr>
          <w:sz w:val="28"/>
          <w:szCs w:val="28"/>
          <w:lang w:val="kk-KZ"/>
        </w:rPr>
        <w:t>Д</w:t>
      </w:r>
      <w:r w:rsidRPr="0028160C"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Арг</w:t>
      </w:r>
      <w:r w:rsidR="0006117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 xml:space="preserve">ндыков </w:t>
      </w:r>
    </w:p>
    <w:p w:rsidR="000700AF" w:rsidRDefault="0028160C" w:rsidP="0028160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«____</w:t>
      </w:r>
      <w:r w:rsidRPr="0028160C">
        <w:rPr>
          <w:sz w:val="28"/>
          <w:szCs w:val="28"/>
        </w:rPr>
        <w:t>»</w:t>
      </w:r>
      <w:r>
        <w:rPr>
          <w:sz w:val="28"/>
          <w:szCs w:val="28"/>
        </w:rPr>
        <w:t>________</w:t>
      </w:r>
      <w:r w:rsidRPr="0028160C">
        <w:rPr>
          <w:sz w:val="28"/>
          <w:szCs w:val="28"/>
        </w:rPr>
        <w:t>2014 года</w:t>
      </w:r>
    </w:p>
    <w:p w:rsidR="00B94D6D" w:rsidRDefault="00B94D6D" w:rsidP="0028160C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</w:p>
    <w:p w:rsidR="00B94D6D" w:rsidRPr="00641FB0" w:rsidRDefault="00B94D6D" w:rsidP="00B94D6D">
      <w:pPr>
        <w:spacing w:after="0" w:line="240" w:lineRule="auto"/>
        <w:ind w:left="5670"/>
        <w:jc w:val="center"/>
        <w:rPr>
          <w:sz w:val="28"/>
          <w:szCs w:val="28"/>
        </w:rPr>
      </w:pPr>
      <w:proofErr w:type="gramStart"/>
      <w:r w:rsidRPr="00641FB0">
        <w:rPr>
          <w:sz w:val="28"/>
          <w:szCs w:val="28"/>
        </w:rPr>
        <w:t>Утверждены</w:t>
      </w:r>
      <w:proofErr w:type="gramEnd"/>
      <w:r w:rsidRPr="00641FB0">
        <w:rPr>
          <w:sz w:val="28"/>
          <w:szCs w:val="28"/>
        </w:rPr>
        <w:t xml:space="preserve"> приказом</w:t>
      </w:r>
    </w:p>
    <w:p w:rsidR="00B94D6D" w:rsidRPr="00641FB0" w:rsidRDefault="00B94D6D" w:rsidP="00B94D6D">
      <w:pPr>
        <w:spacing w:after="0" w:line="240" w:lineRule="auto"/>
        <w:ind w:left="5670"/>
        <w:jc w:val="center"/>
        <w:rPr>
          <w:sz w:val="28"/>
          <w:szCs w:val="28"/>
        </w:rPr>
      </w:pPr>
      <w:r w:rsidRPr="00641FB0">
        <w:rPr>
          <w:sz w:val="28"/>
          <w:szCs w:val="28"/>
        </w:rPr>
        <w:t>Министра культуры и спорта</w:t>
      </w:r>
    </w:p>
    <w:p w:rsidR="00B94D6D" w:rsidRPr="00641FB0" w:rsidRDefault="00B94D6D" w:rsidP="00B94D6D">
      <w:pPr>
        <w:spacing w:after="0" w:line="240" w:lineRule="auto"/>
        <w:ind w:left="5670"/>
        <w:jc w:val="center"/>
        <w:rPr>
          <w:sz w:val="28"/>
          <w:szCs w:val="28"/>
        </w:rPr>
      </w:pPr>
      <w:r w:rsidRPr="00641FB0">
        <w:rPr>
          <w:sz w:val="28"/>
          <w:szCs w:val="28"/>
        </w:rPr>
        <w:t>Республики Казахстан</w:t>
      </w:r>
    </w:p>
    <w:p w:rsidR="00B94D6D" w:rsidRPr="00641FB0" w:rsidRDefault="00B94D6D" w:rsidP="00B94D6D">
      <w:pPr>
        <w:spacing w:after="0" w:line="240" w:lineRule="auto"/>
        <w:ind w:left="5670"/>
        <w:jc w:val="center"/>
        <w:rPr>
          <w:sz w:val="28"/>
          <w:szCs w:val="28"/>
        </w:rPr>
      </w:pPr>
      <w:r w:rsidRPr="00641FB0">
        <w:rPr>
          <w:sz w:val="28"/>
          <w:szCs w:val="28"/>
        </w:rPr>
        <w:t>от «</w:t>
      </w:r>
      <w:r>
        <w:rPr>
          <w:sz w:val="28"/>
          <w:szCs w:val="28"/>
          <w:lang w:val="kk-KZ"/>
        </w:rPr>
        <w:t>24</w:t>
      </w:r>
      <w:r w:rsidRPr="00641FB0">
        <w:rPr>
          <w:sz w:val="28"/>
          <w:szCs w:val="28"/>
        </w:rPr>
        <w:t>» ноября 2014 года</w:t>
      </w:r>
    </w:p>
    <w:p w:rsidR="00B94D6D" w:rsidRPr="0081600D" w:rsidRDefault="00B94D6D" w:rsidP="00B94D6D">
      <w:pPr>
        <w:spacing w:after="0" w:line="240" w:lineRule="auto"/>
        <w:ind w:left="5670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kk-KZ"/>
        </w:rPr>
        <w:t xml:space="preserve"> 110</w:t>
      </w:r>
    </w:p>
    <w:p w:rsidR="00B94D6D" w:rsidRPr="00641FB0" w:rsidRDefault="00B94D6D" w:rsidP="00B94D6D">
      <w:pPr>
        <w:spacing w:after="0" w:line="240" w:lineRule="auto"/>
        <w:ind w:left="4248" w:firstLine="709"/>
        <w:jc w:val="center"/>
        <w:rPr>
          <w:b/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ind w:left="4248" w:firstLine="709"/>
        <w:jc w:val="center"/>
        <w:rPr>
          <w:b/>
          <w:sz w:val="28"/>
          <w:szCs w:val="28"/>
        </w:rPr>
      </w:pPr>
    </w:p>
    <w:p w:rsidR="001021D4" w:rsidRDefault="001021D4" w:rsidP="00B94D6D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021D4" w:rsidRDefault="001021D4" w:rsidP="00B94D6D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021D4" w:rsidRDefault="001021D4" w:rsidP="00B94D6D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021D4" w:rsidRDefault="001021D4" w:rsidP="00B94D6D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41FB0">
        <w:rPr>
          <w:b/>
          <w:sz w:val="28"/>
          <w:szCs w:val="28"/>
        </w:rPr>
        <w:lastRenderedPageBreak/>
        <w:t xml:space="preserve">Правила медицинского обследования спортсменов для участия в спортивных соревнованиях </w:t>
      </w:r>
    </w:p>
    <w:p w:rsidR="00B94D6D" w:rsidRDefault="00B94D6D" w:rsidP="00B94D6D">
      <w:pPr>
        <w:spacing w:after="0" w:line="240" w:lineRule="auto"/>
        <w:ind w:firstLine="709"/>
        <w:jc w:val="center"/>
        <w:rPr>
          <w:b/>
          <w:sz w:val="28"/>
          <w:szCs w:val="28"/>
          <w:lang w:val="kk-KZ"/>
        </w:rPr>
      </w:pPr>
    </w:p>
    <w:p w:rsidR="00B94D6D" w:rsidRPr="0014556A" w:rsidRDefault="00B94D6D" w:rsidP="00B94D6D">
      <w:pPr>
        <w:spacing w:after="0" w:line="240" w:lineRule="auto"/>
        <w:ind w:firstLine="709"/>
        <w:jc w:val="center"/>
        <w:rPr>
          <w:b/>
          <w:sz w:val="28"/>
          <w:szCs w:val="28"/>
          <w:lang w:val="kk-KZ"/>
        </w:rPr>
      </w:pPr>
    </w:p>
    <w:p w:rsidR="00B94D6D" w:rsidRPr="00641FB0" w:rsidRDefault="00B94D6D" w:rsidP="00B94D6D">
      <w:pPr>
        <w:spacing w:after="0" w:line="240" w:lineRule="auto"/>
        <w:ind w:firstLine="709"/>
        <w:jc w:val="center"/>
        <w:rPr>
          <w:rStyle w:val="s1"/>
          <w:sz w:val="28"/>
          <w:szCs w:val="28"/>
        </w:rPr>
      </w:pPr>
      <w:r w:rsidRPr="00641FB0">
        <w:rPr>
          <w:rStyle w:val="s1"/>
          <w:sz w:val="28"/>
          <w:szCs w:val="28"/>
        </w:rPr>
        <w:t>1. Общие положения</w:t>
      </w:r>
    </w:p>
    <w:p w:rsidR="00B94D6D" w:rsidRPr="00641FB0" w:rsidRDefault="00B94D6D" w:rsidP="00B94D6D">
      <w:pPr>
        <w:spacing w:after="0" w:line="240" w:lineRule="auto"/>
        <w:ind w:firstLine="709"/>
        <w:jc w:val="both"/>
      </w:pPr>
    </w:p>
    <w:p w:rsidR="00B94D6D" w:rsidRPr="00641FB0" w:rsidRDefault="00B94D6D" w:rsidP="00B94D6D">
      <w:pPr>
        <w:spacing w:after="0" w:line="240" w:lineRule="auto"/>
        <w:ind w:firstLine="709"/>
        <w:jc w:val="both"/>
        <w:textAlignment w:val="baseline"/>
        <w:outlineLvl w:val="0"/>
        <w:rPr>
          <w:sz w:val="28"/>
          <w:szCs w:val="28"/>
        </w:rPr>
      </w:pPr>
      <w:r w:rsidRPr="00641FB0">
        <w:rPr>
          <w:sz w:val="28"/>
          <w:szCs w:val="28"/>
        </w:rPr>
        <w:t>1. Настоящие Правила медицинского обследования спортсменов для участия в спортивных соревнованиях (далее –</w:t>
      </w:r>
      <w:r>
        <w:rPr>
          <w:sz w:val="28"/>
          <w:szCs w:val="28"/>
          <w:lang w:val="kk-KZ"/>
        </w:rPr>
        <w:t xml:space="preserve"> </w:t>
      </w:r>
      <w:r w:rsidRPr="00641FB0">
        <w:rPr>
          <w:sz w:val="28"/>
          <w:szCs w:val="28"/>
        </w:rPr>
        <w:t>Правила) определяют порядок осуществления медицинского обследования спортсменов для участия в спортивных соревнованиях.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2. Основными целями медицинских обследований спортсменов для участия в спортивных соревнованиях (далее - медицинское обследование) является всесторонняя диагностика и оценка уровня здоровья и функционального состояния спортсменов, назначение необходимых лечебно-профилактических, восстановительных и реабилитационных мероприятий, рекомендаций по коррекции перспективной подготовки, определение уровня здоровья, физической работоспособности и подготовленности после завершения определённого этапа подготовки.</w:t>
      </w:r>
    </w:p>
    <w:p w:rsidR="00B94D6D" w:rsidRDefault="00B94D6D" w:rsidP="00B94D6D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</w:p>
    <w:p w:rsidR="00B94D6D" w:rsidRPr="0014556A" w:rsidRDefault="00B94D6D" w:rsidP="00B94D6D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</w:p>
    <w:p w:rsidR="00B94D6D" w:rsidRPr="00641FB0" w:rsidRDefault="00B94D6D" w:rsidP="00B94D6D">
      <w:pPr>
        <w:spacing w:after="0" w:line="240" w:lineRule="auto"/>
        <w:jc w:val="center"/>
        <w:rPr>
          <w:b/>
          <w:sz w:val="28"/>
          <w:szCs w:val="28"/>
        </w:rPr>
      </w:pPr>
      <w:r w:rsidRPr="00641FB0">
        <w:rPr>
          <w:b/>
          <w:sz w:val="28"/>
          <w:szCs w:val="28"/>
        </w:rPr>
        <w:t xml:space="preserve">2. Виды медицинского обследования </w:t>
      </w:r>
    </w:p>
    <w:p w:rsidR="00B94D6D" w:rsidRPr="00641FB0" w:rsidRDefault="00B94D6D" w:rsidP="00B94D6D">
      <w:pPr>
        <w:spacing w:after="0" w:line="240" w:lineRule="auto"/>
        <w:jc w:val="both"/>
        <w:rPr>
          <w:b/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 xml:space="preserve">3. Медицинское обследование состоит </w:t>
      </w:r>
      <w:proofErr w:type="gramStart"/>
      <w:r w:rsidRPr="00641FB0">
        <w:rPr>
          <w:sz w:val="28"/>
          <w:szCs w:val="28"/>
        </w:rPr>
        <w:t>из</w:t>
      </w:r>
      <w:proofErr w:type="gramEnd"/>
      <w:r w:rsidRPr="00641FB0">
        <w:rPr>
          <w:sz w:val="28"/>
          <w:szCs w:val="28"/>
        </w:rPr>
        <w:t>: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1) углубленного медицинского обследования;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2) этапного медицинского обследования;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3)</w:t>
      </w:r>
      <w:r>
        <w:rPr>
          <w:sz w:val="28"/>
          <w:szCs w:val="28"/>
          <w:lang w:val="kk-KZ"/>
        </w:rPr>
        <w:t xml:space="preserve"> </w:t>
      </w:r>
      <w:r w:rsidRPr="00641FB0">
        <w:rPr>
          <w:sz w:val="28"/>
          <w:szCs w:val="28"/>
        </w:rPr>
        <w:t>текущего медицинского обследования и врачебно-педагогического наблюдения;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4) дополнительного вида медицинских обследований (предсоревновательное</w:t>
      </w:r>
      <w:r>
        <w:rPr>
          <w:sz w:val="28"/>
          <w:szCs w:val="28"/>
          <w:lang w:val="kk-KZ"/>
        </w:rPr>
        <w:t xml:space="preserve"> </w:t>
      </w:r>
      <w:r w:rsidRPr="00641FB0">
        <w:rPr>
          <w:sz w:val="28"/>
          <w:szCs w:val="28"/>
        </w:rPr>
        <w:t>обследование).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4.</w:t>
      </w:r>
      <w:r>
        <w:rPr>
          <w:sz w:val="28"/>
          <w:szCs w:val="28"/>
          <w:lang w:val="kk-KZ"/>
        </w:rPr>
        <w:t xml:space="preserve"> </w:t>
      </w:r>
      <w:r w:rsidRPr="00641FB0">
        <w:rPr>
          <w:sz w:val="28"/>
          <w:szCs w:val="28"/>
        </w:rPr>
        <w:t>Углубленное медицинское обследование  спортсменов проводится с целью  получения наиболее полной и всесторонней информации о физическом развитии, состоянии здоровья</w:t>
      </w:r>
      <w:r>
        <w:rPr>
          <w:sz w:val="28"/>
          <w:szCs w:val="28"/>
          <w:lang w:val="kk-KZ"/>
        </w:rPr>
        <w:t xml:space="preserve"> </w:t>
      </w:r>
      <w:r w:rsidRPr="00641FB0">
        <w:rPr>
          <w:sz w:val="28"/>
          <w:szCs w:val="28"/>
        </w:rPr>
        <w:t xml:space="preserve">спортсмена, в том числе функциональном состоянии, и показателях его физической работоспособности в динамике. 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5. Углубленное медицинское обследование  включает следующие обследования: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41FB0">
        <w:rPr>
          <w:sz w:val="28"/>
          <w:szCs w:val="28"/>
        </w:rPr>
        <w:t xml:space="preserve">1) осмотр </w:t>
      </w:r>
      <w:r w:rsidRPr="006A55CA">
        <w:rPr>
          <w:color w:val="FF0000"/>
          <w:sz w:val="28"/>
          <w:szCs w:val="28"/>
        </w:rPr>
        <w:t>спортивным врачом</w:t>
      </w:r>
      <w:r w:rsidRPr="00641FB0">
        <w:rPr>
          <w:sz w:val="28"/>
          <w:szCs w:val="28"/>
        </w:rPr>
        <w:t>, хирургом-травматологом, невропатологом, стоматологом, отоларингологом, окулистом, урологом</w:t>
      </w:r>
      <w:r w:rsidRPr="003C73C0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(</w:t>
      </w:r>
      <w:r w:rsidRPr="00641FB0">
        <w:rPr>
          <w:sz w:val="28"/>
          <w:szCs w:val="28"/>
        </w:rPr>
        <w:t>гинекологом</w:t>
      </w:r>
      <w:r>
        <w:rPr>
          <w:sz w:val="28"/>
          <w:szCs w:val="28"/>
          <w:lang w:val="kk-KZ"/>
        </w:rPr>
        <w:t>)</w:t>
      </w:r>
      <w:r w:rsidRPr="00641FB0">
        <w:rPr>
          <w:sz w:val="28"/>
          <w:szCs w:val="28"/>
        </w:rPr>
        <w:t xml:space="preserve">, </w:t>
      </w:r>
      <w:r w:rsidRPr="006A55CA">
        <w:rPr>
          <w:color w:val="FF0000"/>
          <w:sz w:val="28"/>
          <w:szCs w:val="28"/>
        </w:rPr>
        <w:t>гастроэнтерологом врачом лечебной физкультуры</w:t>
      </w:r>
      <w:r w:rsidRPr="00641FB0">
        <w:rPr>
          <w:sz w:val="28"/>
          <w:szCs w:val="28"/>
        </w:rPr>
        <w:t>, по показаниям другими специалистами;</w:t>
      </w:r>
      <w:proofErr w:type="gramEnd"/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 xml:space="preserve">2) лабораторные исследования крови, кала, мочи, клинико-биохимический анализ крови из вены для определения регуляторов энергетического метаболизма, оценки </w:t>
      </w:r>
      <w:proofErr w:type="spellStart"/>
      <w:r w:rsidRPr="006A55CA">
        <w:rPr>
          <w:color w:val="FF0000"/>
          <w:sz w:val="28"/>
          <w:szCs w:val="28"/>
        </w:rPr>
        <w:t>тиреоидного</w:t>
      </w:r>
      <w:proofErr w:type="spellEnd"/>
      <w:r w:rsidRPr="006A55CA">
        <w:rPr>
          <w:color w:val="FF0000"/>
          <w:sz w:val="28"/>
          <w:szCs w:val="28"/>
        </w:rPr>
        <w:t xml:space="preserve"> статуса</w:t>
      </w:r>
      <w:r w:rsidRPr="00641FB0">
        <w:rPr>
          <w:sz w:val="28"/>
          <w:szCs w:val="28"/>
        </w:rPr>
        <w:t>, оценки уровня ферментов, оценки биохимических показателей;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41FB0">
        <w:rPr>
          <w:sz w:val="28"/>
          <w:szCs w:val="28"/>
        </w:rPr>
        <w:t xml:space="preserve">3) функционально–диагностические и антропометрические исследования (электрокардиограмма в покое и при физической нагрузке, тестирование общей физической работоспособности методом </w:t>
      </w:r>
      <w:proofErr w:type="spellStart"/>
      <w:r w:rsidRPr="00641FB0">
        <w:rPr>
          <w:sz w:val="28"/>
          <w:szCs w:val="28"/>
        </w:rPr>
        <w:t>эргоспирометрии</w:t>
      </w:r>
      <w:proofErr w:type="spellEnd"/>
      <w:r w:rsidRPr="00641FB0">
        <w:rPr>
          <w:sz w:val="28"/>
          <w:szCs w:val="28"/>
        </w:rPr>
        <w:t xml:space="preserve">, </w:t>
      </w:r>
      <w:r w:rsidRPr="006A55CA">
        <w:rPr>
          <w:color w:val="FF0000"/>
          <w:sz w:val="28"/>
          <w:szCs w:val="28"/>
        </w:rPr>
        <w:t>тестирование по тесту PWC- 170 (метод, определяющий общую физическую работоспособность) спортсменов всех видов спорта (для скоростно-силовых видов спорта исследование анаэробной работоспособности),</w:t>
      </w:r>
      <w:r>
        <w:rPr>
          <w:sz w:val="28"/>
          <w:szCs w:val="28"/>
          <w:lang w:val="kk-KZ"/>
        </w:rPr>
        <w:t xml:space="preserve"> </w:t>
      </w:r>
      <w:r w:rsidRPr="00641FB0">
        <w:rPr>
          <w:sz w:val="28"/>
          <w:szCs w:val="28"/>
        </w:rPr>
        <w:t>эхокардиография, ультразвуковое исследование органов брюшной полости и почек, спирометрия, антропометрия для представителей всех видов спорта, анализ композиции тела).</w:t>
      </w:r>
      <w:proofErr w:type="gramEnd"/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6. Этапное медицинское обследование проводится с целью определения уровня здоровья, физической работоспособности и подготовленности спортсменов после завершения определённого этапа подготовки. Этапное медицинское обследование включает следующие обследования:</w:t>
      </w:r>
    </w:p>
    <w:p w:rsidR="00B94D6D" w:rsidRPr="00641FB0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FB0">
        <w:rPr>
          <w:rFonts w:ascii="Times New Roman" w:hAnsi="Times New Roman"/>
          <w:sz w:val="28"/>
          <w:szCs w:val="28"/>
        </w:rPr>
        <w:t xml:space="preserve">1) осмотр </w:t>
      </w:r>
      <w:r w:rsidRPr="006A55CA">
        <w:rPr>
          <w:rFonts w:ascii="Times New Roman" w:hAnsi="Times New Roman"/>
          <w:color w:val="FF0000"/>
          <w:sz w:val="28"/>
          <w:szCs w:val="28"/>
        </w:rPr>
        <w:t>спортивным врачом</w:t>
      </w:r>
      <w:r w:rsidRPr="00641FB0">
        <w:rPr>
          <w:rFonts w:ascii="Times New Roman" w:hAnsi="Times New Roman"/>
          <w:sz w:val="28"/>
          <w:szCs w:val="28"/>
        </w:rPr>
        <w:t>, по показаниям осмотр других специалистов;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2) лабораторные исследования крови и мочи;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3) функционально–диагностические и антропометрические исследования: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электрокардиограмма в покое;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A55CA">
        <w:rPr>
          <w:color w:val="FF0000"/>
          <w:sz w:val="28"/>
          <w:szCs w:val="28"/>
        </w:rPr>
        <w:t>тестирование по тесту PWC-170</w:t>
      </w:r>
      <w:r w:rsidRPr="00641FB0">
        <w:rPr>
          <w:sz w:val="28"/>
          <w:szCs w:val="28"/>
        </w:rPr>
        <w:t>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измерение роста, веса.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7. Текущее медицинское и врачебно-педагогическое наблюдение проводится с целью</w:t>
      </w:r>
      <w:r w:rsidRPr="00641FB0">
        <w:rPr>
          <w:sz w:val="28"/>
          <w:szCs w:val="28"/>
        </w:rPr>
        <w:t xml:space="preserve"> оперативного </w:t>
      </w:r>
      <w:proofErr w:type="gramStart"/>
      <w:r w:rsidRPr="00641FB0">
        <w:rPr>
          <w:sz w:val="28"/>
          <w:szCs w:val="28"/>
        </w:rPr>
        <w:t>контроля за</w:t>
      </w:r>
      <w:proofErr w:type="gramEnd"/>
      <w:r w:rsidRPr="00641FB0">
        <w:rPr>
          <w:sz w:val="28"/>
          <w:szCs w:val="28"/>
        </w:rPr>
        <w:t xml:space="preserve"> состоянием здоровья и динамикой адаптации организма к тренировочным нагрузкам,   индивидуализации и повышения эффективности процесса подготовки и восстановительных мероприятий: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 xml:space="preserve">1) осмотр </w:t>
      </w:r>
      <w:r w:rsidRPr="006A55CA">
        <w:rPr>
          <w:color w:val="FF0000"/>
          <w:sz w:val="28"/>
          <w:szCs w:val="28"/>
        </w:rPr>
        <w:t>спортивным врачом</w:t>
      </w:r>
      <w:r w:rsidRPr="00641FB0">
        <w:rPr>
          <w:sz w:val="28"/>
          <w:szCs w:val="28"/>
        </w:rPr>
        <w:t>, проведение функциональных проб на тренировочных занятиях;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2) функциональные и лабораторные</w:t>
      </w:r>
      <w:r>
        <w:rPr>
          <w:sz w:val="28"/>
          <w:szCs w:val="28"/>
          <w:lang w:val="kk-KZ"/>
        </w:rPr>
        <w:t xml:space="preserve"> </w:t>
      </w:r>
      <w:r w:rsidRPr="00641FB0">
        <w:rPr>
          <w:sz w:val="28"/>
          <w:szCs w:val="28"/>
        </w:rPr>
        <w:t>обследования и осмотр других специалистов по показаниям.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8. Дополнительные виды медицинских обследований (предсоревновательное обследование) проводятся с целью определения истинных изменений здоровья и функциональной подготовленности спортсменов в процессе экстремальной деятельности,  возможности  допуска к участию в соревнованиях, назначение системы средств восстановления и повышения работоспособности.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>9. С учетом специфики вида спорта дополнительно у спортсменов: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641FB0">
        <w:rPr>
          <w:sz w:val="28"/>
          <w:szCs w:val="28"/>
        </w:rPr>
        <w:t xml:space="preserve">1) </w:t>
      </w:r>
      <w:r>
        <w:rPr>
          <w:sz w:val="28"/>
          <w:szCs w:val="28"/>
          <w:lang w:val="kk-KZ"/>
        </w:rPr>
        <w:t>проводится офтальмологическое исследование</w:t>
      </w:r>
      <w:r w:rsidRPr="00641FB0">
        <w:rPr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</w:t>
      </w:r>
      <w:r w:rsidRPr="00641FB0">
        <w:rPr>
          <w:sz w:val="28"/>
          <w:szCs w:val="28"/>
        </w:rPr>
        <w:t>поля зрения, глазное дно, внутриглазное давление, угол полей зрения;</w:t>
      </w:r>
    </w:p>
    <w:p w:rsidR="00B94D6D" w:rsidRPr="00641FB0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41FB0">
        <w:rPr>
          <w:sz w:val="28"/>
          <w:szCs w:val="28"/>
        </w:rPr>
        <w:t>2) осуществляется осмотр специалистов</w:t>
      </w:r>
      <w:r>
        <w:rPr>
          <w:sz w:val="28"/>
          <w:szCs w:val="28"/>
          <w:lang w:val="kk-KZ"/>
        </w:rPr>
        <w:t xml:space="preserve"> </w:t>
      </w:r>
      <w:r w:rsidRPr="00641FB0">
        <w:rPr>
          <w:sz w:val="28"/>
          <w:szCs w:val="28"/>
        </w:rPr>
        <w:t>по назначению терапевта:  травматолог, невролог, отоларинголог, окулист, гинеколог, стоматолог, дерматолог, уролог, кардиолог, эндокринолог, врач лечебной физкультуры (дети до 14 лет);</w:t>
      </w:r>
      <w:proofErr w:type="gramEnd"/>
    </w:p>
    <w:p w:rsidR="00B94D6D" w:rsidRPr="00641FB0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FB0">
        <w:rPr>
          <w:rFonts w:ascii="Times New Roman" w:hAnsi="Times New Roman"/>
          <w:sz w:val="28"/>
          <w:szCs w:val="28"/>
        </w:rPr>
        <w:t>3) исследуется неврологический статус, время двигательной реакции, вегетативная устойчивость;</w:t>
      </w:r>
    </w:p>
    <w:p w:rsidR="00B94D6D" w:rsidRPr="00641FB0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FB0">
        <w:rPr>
          <w:rFonts w:ascii="Times New Roman" w:hAnsi="Times New Roman"/>
          <w:sz w:val="28"/>
          <w:szCs w:val="28"/>
        </w:rPr>
        <w:t xml:space="preserve">4) проводится аудиометрия: стрелков (биатлонистов), </w:t>
      </w:r>
      <w:hyperlink r:id="rId6" w:tooltip="Конкур" w:history="1">
        <w:proofErr w:type="spellStart"/>
        <w:r w:rsidRPr="00641FB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конкур</w:t>
        </w:r>
      </w:hyperlink>
      <w:r w:rsidRPr="00641FB0">
        <w:rPr>
          <w:rFonts w:ascii="Times New Roman" w:hAnsi="Times New Roman"/>
          <w:sz w:val="28"/>
          <w:szCs w:val="28"/>
        </w:rPr>
        <w:t>истов</w:t>
      </w:r>
      <w:proofErr w:type="spellEnd"/>
      <w:r w:rsidRPr="00641FB0">
        <w:rPr>
          <w:rFonts w:ascii="Times New Roman" w:hAnsi="Times New Roman"/>
          <w:sz w:val="28"/>
          <w:szCs w:val="28"/>
        </w:rPr>
        <w:t xml:space="preserve">, </w:t>
      </w:r>
      <w:hyperlink r:id="rId7" w:tooltip="Фехтование" w:history="1">
        <w:r w:rsidRPr="00641FB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фехтовальщиков</w:t>
        </w:r>
      </w:hyperlink>
      <w:r w:rsidRPr="00641FB0">
        <w:rPr>
          <w:rFonts w:ascii="Times New Roman" w:hAnsi="Times New Roman"/>
          <w:sz w:val="28"/>
          <w:szCs w:val="28"/>
        </w:rPr>
        <w:t xml:space="preserve">, легкоатлетов, </w:t>
      </w:r>
      <w:hyperlink r:id="rId8" w:tooltip="Плавание" w:history="1">
        <w:r w:rsidR="006A55CA" w:rsidRPr="00641FB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пловцов</w:t>
        </w:r>
      </w:hyperlink>
      <w:r w:rsidRPr="00641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1FB0">
        <w:rPr>
          <w:rFonts w:ascii="Times New Roman" w:hAnsi="Times New Roman"/>
          <w:sz w:val="28"/>
          <w:szCs w:val="28"/>
        </w:rPr>
        <w:t>пятиборцев, единоборцев и тяжелоатлетов;</w:t>
      </w:r>
      <w:proofErr w:type="gramEnd"/>
    </w:p>
    <w:p w:rsidR="00B94D6D" w:rsidRPr="00641FB0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FB0">
        <w:rPr>
          <w:rFonts w:ascii="Times New Roman" w:hAnsi="Times New Roman"/>
          <w:sz w:val="28"/>
          <w:szCs w:val="28"/>
        </w:rPr>
        <w:t xml:space="preserve">5) проводится проба с </w:t>
      </w:r>
      <w:proofErr w:type="spellStart"/>
      <w:r w:rsidRPr="00641FB0">
        <w:rPr>
          <w:rFonts w:ascii="Times New Roman" w:hAnsi="Times New Roman"/>
          <w:sz w:val="28"/>
          <w:szCs w:val="28"/>
        </w:rPr>
        <w:t>натуживанием</w:t>
      </w:r>
      <w:proofErr w:type="spellEnd"/>
      <w:r w:rsidRPr="00641FB0">
        <w:rPr>
          <w:rFonts w:ascii="Times New Roman" w:hAnsi="Times New Roman"/>
          <w:sz w:val="28"/>
          <w:szCs w:val="28"/>
        </w:rPr>
        <w:t xml:space="preserve"> (А. </w:t>
      </w:r>
      <w:proofErr w:type="spellStart"/>
      <w:r w:rsidRPr="00641FB0">
        <w:rPr>
          <w:rFonts w:ascii="Times New Roman" w:hAnsi="Times New Roman"/>
          <w:sz w:val="28"/>
          <w:szCs w:val="28"/>
        </w:rPr>
        <w:t>Вальсальвы</w:t>
      </w:r>
      <w:proofErr w:type="spellEnd"/>
      <w:r w:rsidRPr="00641FB0">
        <w:rPr>
          <w:rFonts w:ascii="Times New Roman" w:hAnsi="Times New Roman"/>
          <w:sz w:val="28"/>
          <w:szCs w:val="28"/>
        </w:rPr>
        <w:t>) у спортсменов тяжелоатлетов;</w:t>
      </w:r>
    </w:p>
    <w:p w:rsidR="00B94D6D" w:rsidRPr="00641FB0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FB0">
        <w:rPr>
          <w:rFonts w:ascii="Times New Roman" w:hAnsi="Times New Roman"/>
          <w:sz w:val="28"/>
          <w:szCs w:val="28"/>
        </w:rPr>
        <w:t>6) проводится клинический осмотр,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41FB0">
        <w:rPr>
          <w:rFonts w:ascii="Times New Roman" w:hAnsi="Times New Roman"/>
          <w:sz w:val="28"/>
          <w:szCs w:val="28"/>
        </w:rPr>
        <w:t>рентген, у</w:t>
      </w:r>
      <w:r w:rsidRPr="00641FB0">
        <w:rPr>
          <w:rFonts w:ascii="Times New Roman" w:hAnsi="Times New Roman"/>
          <w:iCs/>
          <w:sz w:val="28"/>
          <w:szCs w:val="28"/>
        </w:rPr>
        <w:t>льтразвуковое исследование</w:t>
      </w:r>
      <w:r w:rsidRPr="00641FB0">
        <w:rPr>
          <w:rFonts w:ascii="Times New Roman" w:hAnsi="Times New Roman"/>
          <w:sz w:val="28"/>
          <w:szCs w:val="28"/>
        </w:rPr>
        <w:t>, томография и другие виды обследований по назначению врача.</w:t>
      </w:r>
    </w:p>
    <w:p w:rsidR="00B94D6D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4D6D" w:rsidRPr="0014556A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94D6D" w:rsidRPr="00641FB0" w:rsidRDefault="00B94D6D" w:rsidP="00B94D6D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1FB0">
        <w:rPr>
          <w:rFonts w:ascii="Times New Roman" w:hAnsi="Times New Roman"/>
          <w:b/>
          <w:sz w:val="28"/>
          <w:szCs w:val="28"/>
        </w:rPr>
        <w:t>3. Порядок проведения медицинского обследования спортсменов</w:t>
      </w:r>
    </w:p>
    <w:p w:rsidR="00B94D6D" w:rsidRPr="00641FB0" w:rsidRDefault="00B94D6D" w:rsidP="00B94D6D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94D6D" w:rsidRPr="00A17BCD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A17BCD">
        <w:rPr>
          <w:sz w:val="28"/>
          <w:szCs w:val="28"/>
        </w:rPr>
        <w:t xml:space="preserve">10. Углубленное медицинское обследование проводится два раза в год в начале подготовительного периода и </w:t>
      </w:r>
      <w:r w:rsidRPr="006A55CA">
        <w:rPr>
          <w:color w:val="FF0000"/>
          <w:sz w:val="28"/>
          <w:szCs w:val="28"/>
        </w:rPr>
        <w:t>перед спортивными соревнованиями</w:t>
      </w:r>
      <w:r w:rsidRPr="00A17BCD">
        <w:rPr>
          <w:sz w:val="28"/>
          <w:szCs w:val="28"/>
        </w:rPr>
        <w:t xml:space="preserve">. </w:t>
      </w:r>
    </w:p>
    <w:p w:rsidR="00B94D6D" w:rsidRPr="00A17BCD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11. Этапное медицинское обследование проводится в зависимости от количества этапов подготовки в течени</w:t>
      </w:r>
      <w:proofErr w:type="gramStart"/>
      <w:r w:rsidRPr="00A17BCD">
        <w:rPr>
          <w:sz w:val="28"/>
          <w:szCs w:val="28"/>
        </w:rPr>
        <w:t>и</w:t>
      </w:r>
      <w:proofErr w:type="gramEnd"/>
      <w:r w:rsidRPr="00A17BCD">
        <w:rPr>
          <w:sz w:val="28"/>
          <w:szCs w:val="28"/>
        </w:rPr>
        <w:t xml:space="preserve"> годичного цикла, и их программа адаптирована к поставленным целям и задачам. </w:t>
      </w:r>
    </w:p>
    <w:p w:rsidR="00B94D6D" w:rsidRPr="00A17BCD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12.</w:t>
      </w:r>
      <w:r>
        <w:rPr>
          <w:sz w:val="28"/>
          <w:szCs w:val="28"/>
          <w:lang w:val="kk-KZ"/>
        </w:rPr>
        <w:t xml:space="preserve"> </w:t>
      </w:r>
      <w:r w:rsidRPr="00A17BCD">
        <w:rPr>
          <w:sz w:val="28"/>
          <w:szCs w:val="28"/>
        </w:rPr>
        <w:t>Текущий медицинский осмотр и врачебно-педагогическое наблюдение осуществляются на протяжении всего календарного года.</w:t>
      </w:r>
    </w:p>
    <w:p w:rsidR="00B94D6D" w:rsidRPr="00A17BCD" w:rsidRDefault="00B94D6D" w:rsidP="00B94D6D">
      <w:pPr>
        <w:spacing w:after="0" w:line="240" w:lineRule="auto"/>
        <w:ind w:firstLine="709"/>
        <w:jc w:val="both"/>
        <w:rPr>
          <w:sz w:val="28"/>
          <w:szCs w:val="28"/>
        </w:rPr>
      </w:pPr>
      <w:r w:rsidRPr="00A17BCD">
        <w:rPr>
          <w:sz w:val="28"/>
          <w:szCs w:val="28"/>
        </w:rPr>
        <w:t>13. Дополнительные виды медицинских осмотров (предсоревновательное обследование) перед каждым соревнованием.</w:t>
      </w:r>
    </w:p>
    <w:p w:rsidR="00B94D6D" w:rsidRPr="00641FB0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BCD">
        <w:rPr>
          <w:rFonts w:ascii="Times New Roman" w:hAnsi="Times New Roman"/>
          <w:sz w:val="28"/>
          <w:szCs w:val="28"/>
        </w:rPr>
        <w:t xml:space="preserve">14. Интегративное заключение составляется </w:t>
      </w:r>
      <w:r w:rsidRPr="006A55CA">
        <w:rPr>
          <w:rFonts w:ascii="Times New Roman" w:hAnsi="Times New Roman"/>
          <w:color w:val="FF0000"/>
          <w:sz w:val="28"/>
          <w:szCs w:val="28"/>
        </w:rPr>
        <w:t>врачом спортивной</w:t>
      </w:r>
      <w:r w:rsidRPr="00A17BCD">
        <w:rPr>
          <w:rFonts w:ascii="Times New Roman" w:hAnsi="Times New Roman"/>
          <w:sz w:val="28"/>
          <w:szCs w:val="28"/>
        </w:rPr>
        <w:t xml:space="preserve"> </w:t>
      </w:r>
      <w:r w:rsidRPr="006A55CA">
        <w:rPr>
          <w:rFonts w:ascii="Times New Roman" w:hAnsi="Times New Roman"/>
          <w:color w:val="FF0000"/>
          <w:sz w:val="28"/>
          <w:szCs w:val="28"/>
        </w:rPr>
        <w:t>медицины</w:t>
      </w:r>
      <w:r w:rsidRPr="00A17BCD">
        <w:rPr>
          <w:rFonts w:ascii="Times New Roman" w:hAnsi="Times New Roman"/>
          <w:sz w:val="28"/>
          <w:szCs w:val="28"/>
        </w:rPr>
        <w:t xml:space="preserve"> по итогам собственного клинического обследования, антропометрического обследования, функционального и лабораторного обследования, дополнительных  обследований, закл</w:t>
      </w:r>
      <w:r w:rsidRPr="00641FB0">
        <w:rPr>
          <w:rFonts w:ascii="Times New Roman" w:hAnsi="Times New Roman"/>
          <w:sz w:val="28"/>
          <w:szCs w:val="28"/>
        </w:rPr>
        <w:t>ючения врачей-специалистов и включает:</w:t>
      </w:r>
    </w:p>
    <w:p w:rsidR="00B94D6D" w:rsidRPr="00641FB0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FB0">
        <w:rPr>
          <w:rFonts w:ascii="Times New Roman" w:hAnsi="Times New Roman"/>
          <w:sz w:val="28"/>
          <w:szCs w:val="28"/>
        </w:rPr>
        <w:t>1) оценку состояния здоровья (здоров, практически здоров с указанием диагноза, болен, требует лечения и ограничения тренировочного процесса, болен и требует отстранения от занятий спортом на время реабилитации);</w:t>
      </w:r>
    </w:p>
    <w:p w:rsidR="00B94D6D" w:rsidRPr="00641FB0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FB0">
        <w:rPr>
          <w:rFonts w:ascii="Times New Roman" w:hAnsi="Times New Roman"/>
          <w:sz w:val="28"/>
          <w:szCs w:val="28"/>
        </w:rPr>
        <w:t>2) оценку физического развития (соответствие стандартам, процент жироотложения и мышечной массы, антропометрические индексы);</w:t>
      </w:r>
    </w:p>
    <w:p w:rsidR="00B94D6D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FB0">
        <w:rPr>
          <w:rFonts w:ascii="Times New Roman" w:hAnsi="Times New Roman"/>
          <w:sz w:val="28"/>
          <w:szCs w:val="28"/>
        </w:rPr>
        <w:t>3) оценку адаптационных возможностей и функционального состояния (физическая работоспособность, функциональный резерв сердца, тип вегетативного обеспечения, ортостатическую устойчивость, ск</w:t>
      </w:r>
      <w:r>
        <w:rPr>
          <w:rFonts w:ascii="Times New Roman" w:hAnsi="Times New Roman"/>
          <w:sz w:val="28"/>
          <w:szCs w:val="28"/>
        </w:rPr>
        <w:t xml:space="preserve">орость сенсомоторной реакции). </w:t>
      </w:r>
    </w:p>
    <w:p w:rsidR="00B94D6D" w:rsidRPr="006A55CA" w:rsidRDefault="00B94D6D" w:rsidP="00B94D6D">
      <w:pPr>
        <w:pStyle w:val="1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623E">
        <w:rPr>
          <w:rFonts w:ascii="Times New Roman" w:hAnsi="Times New Roman"/>
          <w:sz w:val="28"/>
          <w:szCs w:val="28"/>
        </w:rPr>
        <w:t>15</w:t>
      </w:r>
      <w:r w:rsidRPr="006A55CA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Start"/>
      <w:r w:rsidRPr="006A55CA">
        <w:rPr>
          <w:rFonts w:ascii="Times New Roman" w:hAnsi="Times New Roman"/>
          <w:color w:val="FF0000"/>
          <w:sz w:val="28"/>
          <w:szCs w:val="28"/>
        </w:rPr>
        <w:t xml:space="preserve">По результатам медицинского обследования спортсменов для участия в спортивных соревнованиях составляется врачебно-контрольная карта диспансерного наблюдения спортсмена по форме 062/у, </w:t>
      </w:r>
      <w:r w:rsidRPr="006A55CA">
        <w:rPr>
          <w:rFonts w:ascii="Times New Roman" w:hAnsi="Times New Roman"/>
          <w:color w:val="FF0000"/>
          <w:sz w:val="28"/>
          <w:szCs w:val="28"/>
          <w:lang w:val="kk-KZ"/>
        </w:rPr>
        <w:t>утвержденная приказом и</w:t>
      </w:r>
      <w:r w:rsidRPr="006A55CA">
        <w:rPr>
          <w:rFonts w:ascii="Times New Roman" w:hAnsi="Times New Roman"/>
          <w:color w:val="FF0000"/>
          <w:sz w:val="28"/>
          <w:szCs w:val="28"/>
        </w:rPr>
        <w:t xml:space="preserve">.о. Министра здравоохранения Республики Казахстан от 23 ноября 2010 года </w:t>
      </w:r>
      <w:r w:rsidRPr="006A55CA">
        <w:rPr>
          <w:rFonts w:ascii="Times New Roman" w:hAnsi="Times New Roman"/>
          <w:color w:val="FF0000"/>
          <w:sz w:val="28"/>
          <w:szCs w:val="28"/>
          <w:lang w:val="kk-KZ"/>
        </w:rPr>
        <w:t xml:space="preserve">№ </w:t>
      </w:r>
      <w:r w:rsidRPr="006A55CA">
        <w:rPr>
          <w:rFonts w:ascii="Times New Roman" w:hAnsi="Times New Roman"/>
          <w:color w:val="FF0000"/>
          <w:sz w:val="28"/>
          <w:szCs w:val="28"/>
        </w:rPr>
        <w:t xml:space="preserve">907 </w:t>
      </w:r>
      <w:r w:rsidRPr="006A55CA">
        <w:rPr>
          <w:rFonts w:ascii="Times New Roman" w:hAnsi="Times New Roman"/>
          <w:color w:val="FF0000"/>
          <w:sz w:val="28"/>
          <w:szCs w:val="28"/>
          <w:lang w:val="kk-KZ"/>
        </w:rPr>
        <w:t xml:space="preserve">«Об утверждении форм первичной медицинской документации организаций </w:t>
      </w:r>
      <w:r w:rsidRPr="006A55CA">
        <w:rPr>
          <w:rFonts w:ascii="Times New Roman" w:hAnsi="Times New Roman"/>
          <w:color w:val="FF0000"/>
          <w:sz w:val="28"/>
          <w:szCs w:val="28"/>
        </w:rPr>
        <w:t>здравоохранения</w:t>
      </w:r>
      <w:r w:rsidRPr="006A55CA">
        <w:rPr>
          <w:rFonts w:ascii="Times New Roman" w:hAnsi="Times New Roman"/>
          <w:color w:val="FF0000"/>
          <w:sz w:val="28"/>
          <w:szCs w:val="28"/>
          <w:lang w:val="kk-KZ"/>
        </w:rPr>
        <w:t>», зарегистрированным в Реестре государственной регестрации нормативных правовых актов под № 6697</w:t>
      </w:r>
      <w:r w:rsidRPr="006A55CA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B94D6D" w:rsidRPr="0015623E" w:rsidRDefault="00B94D6D" w:rsidP="00B94D6D">
      <w:pPr>
        <w:spacing w:after="0" w:line="240" w:lineRule="auto"/>
        <w:jc w:val="both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jc w:val="both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jc w:val="both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641FB0" w:rsidRDefault="00B94D6D" w:rsidP="00B94D6D">
      <w:pPr>
        <w:spacing w:after="0" w:line="240" w:lineRule="auto"/>
        <w:rPr>
          <w:sz w:val="28"/>
          <w:szCs w:val="28"/>
        </w:rPr>
      </w:pPr>
    </w:p>
    <w:p w:rsidR="00B94D6D" w:rsidRPr="00B94D6D" w:rsidRDefault="00B94D6D" w:rsidP="0028160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94D6D" w:rsidRPr="00B94D6D" w:rsidSect="001021D4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B7A5E"/>
    <w:rsid w:val="0000382C"/>
    <w:rsid w:val="00011410"/>
    <w:rsid w:val="00011454"/>
    <w:rsid w:val="00011BA1"/>
    <w:rsid w:val="000151B8"/>
    <w:rsid w:val="00017AF0"/>
    <w:rsid w:val="00026CA5"/>
    <w:rsid w:val="00037193"/>
    <w:rsid w:val="00040C87"/>
    <w:rsid w:val="0004530A"/>
    <w:rsid w:val="00051424"/>
    <w:rsid w:val="000574FB"/>
    <w:rsid w:val="00061171"/>
    <w:rsid w:val="00061D3A"/>
    <w:rsid w:val="000700AF"/>
    <w:rsid w:val="000731AA"/>
    <w:rsid w:val="000805D7"/>
    <w:rsid w:val="00086CE1"/>
    <w:rsid w:val="00090280"/>
    <w:rsid w:val="00093A6E"/>
    <w:rsid w:val="000948F8"/>
    <w:rsid w:val="00095C6C"/>
    <w:rsid w:val="000B0664"/>
    <w:rsid w:val="000B4284"/>
    <w:rsid w:val="000B4694"/>
    <w:rsid w:val="000C4EFE"/>
    <w:rsid w:val="000E7438"/>
    <w:rsid w:val="000F2A96"/>
    <w:rsid w:val="001021D4"/>
    <w:rsid w:val="00117E60"/>
    <w:rsid w:val="001400B7"/>
    <w:rsid w:val="00147D4A"/>
    <w:rsid w:val="00163A28"/>
    <w:rsid w:val="00170AB6"/>
    <w:rsid w:val="001712E0"/>
    <w:rsid w:val="001A47B7"/>
    <w:rsid w:val="001A527D"/>
    <w:rsid w:val="001C1E3E"/>
    <w:rsid w:val="001C3E0D"/>
    <w:rsid w:val="001D2F4E"/>
    <w:rsid w:val="001D4AA4"/>
    <w:rsid w:val="001D53DA"/>
    <w:rsid w:val="001D54CF"/>
    <w:rsid w:val="001D6167"/>
    <w:rsid w:val="001D776C"/>
    <w:rsid w:val="001F29E1"/>
    <w:rsid w:val="001F3F6D"/>
    <w:rsid w:val="002075D1"/>
    <w:rsid w:val="0021134C"/>
    <w:rsid w:val="00212818"/>
    <w:rsid w:val="00214632"/>
    <w:rsid w:val="0022050A"/>
    <w:rsid w:val="0022223E"/>
    <w:rsid w:val="00232370"/>
    <w:rsid w:val="002339FF"/>
    <w:rsid w:val="0024556D"/>
    <w:rsid w:val="002549BF"/>
    <w:rsid w:val="00254B9F"/>
    <w:rsid w:val="00260BF3"/>
    <w:rsid w:val="0026401D"/>
    <w:rsid w:val="002708D9"/>
    <w:rsid w:val="00274EB9"/>
    <w:rsid w:val="00275B2B"/>
    <w:rsid w:val="00276203"/>
    <w:rsid w:val="0027702A"/>
    <w:rsid w:val="0028160C"/>
    <w:rsid w:val="00284534"/>
    <w:rsid w:val="0028752D"/>
    <w:rsid w:val="002926C5"/>
    <w:rsid w:val="002940AA"/>
    <w:rsid w:val="00295FAC"/>
    <w:rsid w:val="002A0F52"/>
    <w:rsid w:val="002A4C06"/>
    <w:rsid w:val="002C142C"/>
    <w:rsid w:val="002D1B23"/>
    <w:rsid w:val="002E5807"/>
    <w:rsid w:val="002F7E0A"/>
    <w:rsid w:val="00305CC4"/>
    <w:rsid w:val="00315534"/>
    <w:rsid w:val="00323C7C"/>
    <w:rsid w:val="00333056"/>
    <w:rsid w:val="00333ABD"/>
    <w:rsid w:val="0034058D"/>
    <w:rsid w:val="00351376"/>
    <w:rsid w:val="00361042"/>
    <w:rsid w:val="00365BF6"/>
    <w:rsid w:val="003762D0"/>
    <w:rsid w:val="0038698C"/>
    <w:rsid w:val="00392A2F"/>
    <w:rsid w:val="00397E73"/>
    <w:rsid w:val="003A091D"/>
    <w:rsid w:val="003B0C8F"/>
    <w:rsid w:val="003C0BE1"/>
    <w:rsid w:val="003D7909"/>
    <w:rsid w:val="003E339A"/>
    <w:rsid w:val="003F5330"/>
    <w:rsid w:val="00405ACD"/>
    <w:rsid w:val="00412DE6"/>
    <w:rsid w:val="00414338"/>
    <w:rsid w:val="00422113"/>
    <w:rsid w:val="00423A9C"/>
    <w:rsid w:val="00430137"/>
    <w:rsid w:val="004301EF"/>
    <w:rsid w:val="004318AA"/>
    <w:rsid w:val="00433F29"/>
    <w:rsid w:val="00434F60"/>
    <w:rsid w:val="00436B81"/>
    <w:rsid w:val="00437536"/>
    <w:rsid w:val="0044237B"/>
    <w:rsid w:val="004425CA"/>
    <w:rsid w:val="0044420B"/>
    <w:rsid w:val="00446291"/>
    <w:rsid w:val="00450CE6"/>
    <w:rsid w:val="0045460C"/>
    <w:rsid w:val="00456628"/>
    <w:rsid w:val="00464C80"/>
    <w:rsid w:val="00465A2B"/>
    <w:rsid w:val="00480A4B"/>
    <w:rsid w:val="00480A66"/>
    <w:rsid w:val="004879F0"/>
    <w:rsid w:val="004936D9"/>
    <w:rsid w:val="0049384B"/>
    <w:rsid w:val="00497809"/>
    <w:rsid w:val="004A3EFB"/>
    <w:rsid w:val="004A6C0B"/>
    <w:rsid w:val="004B304C"/>
    <w:rsid w:val="004B681A"/>
    <w:rsid w:val="004B68E1"/>
    <w:rsid w:val="004B7A5E"/>
    <w:rsid w:val="004C6DAA"/>
    <w:rsid w:val="004D3289"/>
    <w:rsid w:val="004E1FAB"/>
    <w:rsid w:val="005001A5"/>
    <w:rsid w:val="00511923"/>
    <w:rsid w:val="00512CD2"/>
    <w:rsid w:val="0051442F"/>
    <w:rsid w:val="00517312"/>
    <w:rsid w:val="005307A7"/>
    <w:rsid w:val="00541033"/>
    <w:rsid w:val="00544BA0"/>
    <w:rsid w:val="005639CD"/>
    <w:rsid w:val="00581DBE"/>
    <w:rsid w:val="00585898"/>
    <w:rsid w:val="005906C9"/>
    <w:rsid w:val="005A754C"/>
    <w:rsid w:val="005B493F"/>
    <w:rsid w:val="005B5646"/>
    <w:rsid w:val="005C024F"/>
    <w:rsid w:val="005C33BE"/>
    <w:rsid w:val="005D2FE8"/>
    <w:rsid w:val="005D5AD6"/>
    <w:rsid w:val="005E5D05"/>
    <w:rsid w:val="005F1568"/>
    <w:rsid w:val="0060505B"/>
    <w:rsid w:val="00607AAB"/>
    <w:rsid w:val="006139A9"/>
    <w:rsid w:val="00620712"/>
    <w:rsid w:val="006269DC"/>
    <w:rsid w:val="006301E5"/>
    <w:rsid w:val="0063050A"/>
    <w:rsid w:val="00632A66"/>
    <w:rsid w:val="00634982"/>
    <w:rsid w:val="006453F1"/>
    <w:rsid w:val="006512A9"/>
    <w:rsid w:val="0065565F"/>
    <w:rsid w:val="00677F55"/>
    <w:rsid w:val="00687308"/>
    <w:rsid w:val="00696A6A"/>
    <w:rsid w:val="006A1CB2"/>
    <w:rsid w:val="006A55CA"/>
    <w:rsid w:val="006C35C4"/>
    <w:rsid w:val="006D4CC9"/>
    <w:rsid w:val="006D4F85"/>
    <w:rsid w:val="006D56FF"/>
    <w:rsid w:val="006E7F9B"/>
    <w:rsid w:val="006F0DD5"/>
    <w:rsid w:val="006F1C09"/>
    <w:rsid w:val="0070111E"/>
    <w:rsid w:val="00710F3A"/>
    <w:rsid w:val="00721EEA"/>
    <w:rsid w:val="007225A1"/>
    <w:rsid w:val="007233BB"/>
    <w:rsid w:val="00723D4D"/>
    <w:rsid w:val="007272CD"/>
    <w:rsid w:val="00731967"/>
    <w:rsid w:val="00735352"/>
    <w:rsid w:val="00735B37"/>
    <w:rsid w:val="0074188C"/>
    <w:rsid w:val="007464C8"/>
    <w:rsid w:val="00764B6E"/>
    <w:rsid w:val="00765143"/>
    <w:rsid w:val="00765888"/>
    <w:rsid w:val="007700C8"/>
    <w:rsid w:val="00774849"/>
    <w:rsid w:val="00776AF3"/>
    <w:rsid w:val="007815A6"/>
    <w:rsid w:val="00782478"/>
    <w:rsid w:val="00783695"/>
    <w:rsid w:val="0079222A"/>
    <w:rsid w:val="00795231"/>
    <w:rsid w:val="007A26C7"/>
    <w:rsid w:val="007A39D7"/>
    <w:rsid w:val="007B1814"/>
    <w:rsid w:val="007B448C"/>
    <w:rsid w:val="007C1DC3"/>
    <w:rsid w:val="007C212E"/>
    <w:rsid w:val="007C5DF5"/>
    <w:rsid w:val="007D2D9C"/>
    <w:rsid w:val="007D7589"/>
    <w:rsid w:val="007E1EFA"/>
    <w:rsid w:val="007E4476"/>
    <w:rsid w:val="007E607F"/>
    <w:rsid w:val="007F01C3"/>
    <w:rsid w:val="008042FF"/>
    <w:rsid w:val="00805F88"/>
    <w:rsid w:val="0080613F"/>
    <w:rsid w:val="00826E9B"/>
    <w:rsid w:val="00835C2A"/>
    <w:rsid w:val="00840708"/>
    <w:rsid w:val="00855C6A"/>
    <w:rsid w:val="008602F8"/>
    <w:rsid w:val="0086542F"/>
    <w:rsid w:val="00865D44"/>
    <w:rsid w:val="00874074"/>
    <w:rsid w:val="008869DD"/>
    <w:rsid w:val="00887D99"/>
    <w:rsid w:val="008A41C5"/>
    <w:rsid w:val="008A4228"/>
    <w:rsid w:val="008B082B"/>
    <w:rsid w:val="008C08CE"/>
    <w:rsid w:val="008C6165"/>
    <w:rsid w:val="008E066E"/>
    <w:rsid w:val="008E229B"/>
    <w:rsid w:val="00900288"/>
    <w:rsid w:val="00911F01"/>
    <w:rsid w:val="0093368B"/>
    <w:rsid w:val="009565BF"/>
    <w:rsid w:val="00966D23"/>
    <w:rsid w:val="00967429"/>
    <w:rsid w:val="00982657"/>
    <w:rsid w:val="00986D67"/>
    <w:rsid w:val="009904A8"/>
    <w:rsid w:val="009962F5"/>
    <w:rsid w:val="009D5EFF"/>
    <w:rsid w:val="009E18A6"/>
    <w:rsid w:val="009E612B"/>
    <w:rsid w:val="009F149C"/>
    <w:rsid w:val="00A02505"/>
    <w:rsid w:val="00A10FCE"/>
    <w:rsid w:val="00A224E4"/>
    <w:rsid w:val="00A336F8"/>
    <w:rsid w:val="00A36A34"/>
    <w:rsid w:val="00A36E44"/>
    <w:rsid w:val="00A401A7"/>
    <w:rsid w:val="00A40D8A"/>
    <w:rsid w:val="00A50D57"/>
    <w:rsid w:val="00A5393C"/>
    <w:rsid w:val="00A575A2"/>
    <w:rsid w:val="00A62729"/>
    <w:rsid w:val="00A6397F"/>
    <w:rsid w:val="00A73E8F"/>
    <w:rsid w:val="00A76194"/>
    <w:rsid w:val="00A8248C"/>
    <w:rsid w:val="00A8680E"/>
    <w:rsid w:val="00A913BF"/>
    <w:rsid w:val="00A95CEF"/>
    <w:rsid w:val="00AA4450"/>
    <w:rsid w:val="00AB4874"/>
    <w:rsid w:val="00AE2645"/>
    <w:rsid w:val="00AE3036"/>
    <w:rsid w:val="00AF006A"/>
    <w:rsid w:val="00AF3464"/>
    <w:rsid w:val="00B10719"/>
    <w:rsid w:val="00B149BD"/>
    <w:rsid w:val="00B269ED"/>
    <w:rsid w:val="00B3215A"/>
    <w:rsid w:val="00B331B3"/>
    <w:rsid w:val="00B33469"/>
    <w:rsid w:val="00B346CE"/>
    <w:rsid w:val="00B40EE1"/>
    <w:rsid w:val="00B52155"/>
    <w:rsid w:val="00B521A2"/>
    <w:rsid w:val="00B60288"/>
    <w:rsid w:val="00B66389"/>
    <w:rsid w:val="00B86C0D"/>
    <w:rsid w:val="00B92195"/>
    <w:rsid w:val="00B9262B"/>
    <w:rsid w:val="00B94D6D"/>
    <w:rsid w:val="00B94E50"/>
    <w:rsid w:val="00BA3E9D"/>
    <w:rsid w:val="00BA41FF"/>
    <w:rsid w:val="00BA6BBC"/>
    <w:rsid w:val="00BB681E"/>
    <w:rsid w:val="00BC1B08"/>
    <w:rsid w:val="00BC4193"/>
    <w:rsid w:val="00BC5497"/>
    <w:rsid w:val="00BC6266"/>
    <w:rsid w:val="00BD6F3E"/>
    <w:rsid w:val="00BF56DC"/>
    <w:rsid w:val="00C125C0"/>
    <w:rsid w:val="00C13AFB"/>
    <w:rsid w:val="00C1596D"/>
    <w:rsid w:val="00C15F6C"/>
    <w:rsid w:val="00C22602"/>
    <w:rsid w:val="00C24582"/>
    <w:rsid w:val="00C25FC3"/>
    <w:rsid w:val="00C270D6"/>
    <w:rsid w:val="00C37C55"/>
    <w:rsid w:val="00C41931"/>
    <w:rsid w:val="00C47102"/>
    <w:rsid w:val="00C528B6"/>
    <w:rsid w:val="00C70A3B"/>
    <w:rsid w:val="00C92BCF"/>
    <w:rsid w:val="00C939C1"/>
    <w:rsid w:val="00C952E6"/>
    <w:rsid w:val="00CA0D9B"/>
    <w:rsid w:val="00CB1DAB"/>
    <w:rsid w:val="00CB72E9"/>
    <w:rsid w:val="00CC1886"/>
    <w:rsid w:val="00CC56C9"/>
    <w:rsid w:val="00CC6437"/>
    <w:rsid w:val="00CC772C"/>
    <w:rsid w:val="00CE0BA0"/>
    <w:rsid w:val="00CE281B"/>
    <w:rsid w:val="00CE66BB"/>
    <w:rsid w:val="00CF4B0D"/>
    <w:rsid w:val="00D01BB4"/>
    <w:rsid w:val="00D02E34"/>
    <w:rsid w:val="00D1357B"/>
    <w:rsid w:val="00D14676"/>
    <w:rsid w:val="00D31149"/>
    <w:rsid w:val="00D35D73"/>
    <w:rsid w:val="00D4246B"/>
    <w:rsid w:val="00D4355D"/>
    <w:rsid w:val="00D43C85"/>
    <w:rsid w:val="00D44FC0"/>
    <w:rsid w:val="00D475B4"/>
    <w:rsid w:val="00D518D6"/>
    <w:rsid w:val="00D5725E"/>
    <w:rsid w:val="00D61AF4"/>
    <w:rsid w:val="00D6478E"/>
    <w:rsid w:val="00D64F03"/>
    <w:rsid w:val="00D73B4B"/>
    <w:rsid w:val="00D80090"/>
    <w:rsid w:val="00D827AB"/>
    <w:rsid w:val="00D8293D"/>
    <w:rsid w:val="00D86225"/>
    <w:rsid w:val="00D86F4B"/>
    <w:rsid w:val="00D917F3"/>
    <w:rsid w:val="00D930FD"/>
    <w:rsid w:val="00DA3FDC"/>
    <w:rsid w:val="00DA45F3"/>
    <w:rsid w:val="00DA53A5"/>
    <w:rsid w:val="00DA5803"/>
    <w:rsid w:val="00DB02A1"/>
    <w:rsid w:val="00DB1189"/>
    <w:rsid w:val="00DB521F"/>
    <w:rsid w:val="00DD4094"/>
    <w:rsid w:val="00DE01A2"/>
    <w:rsid w:val="00DE2325"/>
    <w:rsid w:val="00DE3C03"/>
    <w:rsid w:val="00DE711A"/>
    <w:rsid w:val="00E07966"/>
    <w:rsid w:val="00E079E0"/>
    <w:rsid w:val="00E1245F"/>
    <w:rsid w:val="00E204CD"/>
    <w:rsid w:val="00E35490"/>
    <w:rsid w:val="00E431E2"/>
    <w:rsid w:val="00E447D7"/>
    <w:rsid w:val="00E47886"/>
    <w:rsid w:val="00E5295F"/>
    <w:rsid w:val="00E65371"/>
    <w:rsid w:val="00E66FA1"/>
    <w:rsid w:val="00E67443"/>
    <w:rsid w:val="00E74A6F"/>
    <w:rsid w:val="00E74FE4"/>
    <w:rsid w:val="00E771EC"/>
    <w:rsid w:val="00EB0E99"/>
    <w:rsid w:val="00EB5976"/>
    <w:rsid w:val="00ED2C1D"/>
    <w:rsid w:val="00EE1118"/>
    <w:rsid w:val="00EF7E75"/>
    <w:rsid w:val="00F0230A"/>
    <w:rsid w:val="00F023DA"/>
    <w:rsid w:val="00F044CC"/>
    <w:rsid w:val="00F049E4"/>
    <w:rsid w:val="00F0629A"/>
    <w:rsid w:val="00F126FF"/>
    <w:rsid w:val="00F1759C"/>
    <w:rsid w:val="00F20A65"/>
    <w:rsid w:val="00F21A89"/>
    <w:rsid w:val="00F25D45"/>
    <w:rsid w:val="00F47B4E"/>
    <w:rsid w:val="00F53F05"/>
    <w:rsid w:val="00F572CA"/>
    <w:rsid w:val="00F632FC"/>
    <w:rsid w:val="00F650F2"/>
    <w:rsid w:val="00F70C81"/>
    <w:rsid w:val="00F77B20"/>
    <w:rsid w:val="00F81BC1"/>
    <w:rsid w:val="00F86096"/>
    <w:rsid w:val="00F90BC8"/>
    <w:rsid w:val="00FA343D"/>
    <w:rsid w:val="00FB1F4D"/>
    <w:rsid w:val="00FB568E"/>
    <w:rsid w:val="00FB5DE9"/>
    <w:rsid w:val="00FC0236"/>
    <w:rsid w:val="00FC4E78"/>
    <w:rsid w:val="00FD501C"/>
    <w:rsid w:val="00FE5028"/>
    <w:rsid w:val="00FE60E9"/>
    <w:rsid w:val="00FE7C1A"/>
    <w:rsid w:val="00FE7C5F"/>
    <w:rsid w:val="00FF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unhideWhenUsed/>
    <w:rsid w:val="0026401D"/>
    <w:pPr>
      <w:tabs>
        <w:tab w:val="center" w:pos="4677"/>
        <w:tab w:val="right" w:pos="9355"/>
      </w:tabs>
      <w:spacing w:after="0" w:line="240" w:lineRule="auto"/>
    </w:pPr>
    <w:rPr>
      <w:color w:val="000000"/>
      <w:sz w:val="20"/>
      <w:szCs w:val="20"/>
    </w:rPr>
  </w:style>
  <w:style w:type="paragraph" w:customStyle="1" w:styleId="ConsPlusNormal">
    <w:name w:val="ConsPlusNormal"/>
    <w:uiPriority w:val="99"/>
    <w:rsid w:val="00264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6401D"/>
    <w:pPr>
      <w:spacing w:after="0"/>
      <w:ind w:left="720"/>
    </w:pPr>
    <w:rPr>
      <w:rFonts w:ascii="Calibri" w:hAnsi="Calibri"/>
      <w:lang w:eastAsia="en-US"/>
    </w:rPr>
  </w:style>
  <w:style w:type="character" w:customStyle="1" w:styleId="s1">
    <w:name w:val="s1"/>
    <w:rsid w:val="0026401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1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93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1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unhideWhenUsed/>
    <w:rsid w:val="0026401D"/>
    <w:pPr>
      <w:tabs>
        <w:tab w:val="center" w:pos="4677"/>
        <w:tab w:val="right" w:pos="9355"/>
      </w:tabs>
      <w:spacing w:after="0" w:line="240" w:lineRule="auto"/>
    </w:pPr>
    <w:rPr>
      <w:color w:val="000000"/>
      <w:sz w:val="20"/>
      <w:szCs w:val="20"/>
    </w:rPr>
  </w:style>
  <w:style w:type="paragraph" w:customStyle="1" w:styleId="ConsPlusNormal">
    <w:name w:val="ConsPlusNormal"/>
    <w:uiPriority w:val="99"/>
    <w:rsid w:val="00264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6401D"/>
    <w:pPr>
      <w:spacing w:after="0"/>
      <w:ind w:left="720"/>
    </w:pPr>
    <w:rPr>
      <w:rFonts w:ascii="Calibri" w:hAnsi="Calibri"/>
      <w:lang w:eastAsia="en-US"/>
    </w:rPr>
  </w:style>
  <w:style w:type="character" w:customStyle="1" w:styleId="s1">
    <w:name w:val="s1"/>
    <w:rsid w:val="0026401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1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93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2%D0%B0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5%D1%85%D1%82%D0%BE%D0%B2%D0%B0%D0%BD%D0%B8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D%D0%BA%D1%83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8576-6D5D-4FBD-A5FE-6E64DC7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Medet Torgaev</dc:creator>
  <cp:lastModifiedBy>user</cp:lastModifiedBy>
  <cp:revision>8</cp:revision>
  <cp:lastPrinted>2016-12-07T12:23:00Z</cp:lastPrinted>
  <dcterms:created xsi:type="dcterms:W3CDTF">2014-11-28T04:35:00Z</dcterms:created>
  <dcterms:modified xsi:type="dcterms:W3CDTF">2016-12-07T12:27:00Z</dcterms:modified>
</cp:coreProperties>
</file>